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7333" w14:textId="7D30A5FA" w:rsidR="00613CED" w:rsidRPr="00613CED" w:rsidRDefault="00AA42D1" w:rsidP="00D41063">
      <w:pPr>
        <w:spacing w:before="296" w:after="0" w:line="644" w:lineRule="exact"/>
        <w:jc w:val="center"/>
        <w:rPr>
          <w:rFonts w:ascii="Calibri" w:eastAsia="Times New Roman" w:hAnsi="Calibri" w:cs="Times New Roman"/>
          <w:sz w:val="44"/>
          <w:szCs w:val="44"/>
          <w:lang w:eastAsia="en-CA"/>
        </w:rPr>
      </w:pPr>
      <w:r>
        <w:rPr>
          <w:rFonts w:ascii="Arial Narrow Bold" w:eastAsia="Times New Roman" w:hAnsi="Arial Narrow Bold" w:cs="Arial Narrow Bold"/>
          <w:color w:val="001F5F"/>
          <w:sz w:val="44"/>
          <w:szCs w:val="44"/>
          <w:lang w:eastAsia="en-CA"/>
        </w:rPr>
        <w:t>After-Dinner Speaking</w:t>
      </w:r>
    </w:p>
    <w:p w14:paraId="64BD2E23" w14:textId="5EC8D8F1" w:rsidR="00613CED" w:rsidRPr="00613CED" w:rsidRDefault="00613CED" w:rsidP="00613CED">
      <w:pPr>
        <w:spacing w:before="194" w:after="0" w:line="260" w:lineRule="exact"/>
        <w:ind w:right="1234"/>
        <w:rPr>
          <w:rFonts w:ascii="Calibri" w:eastAsia="Times New Roman" w:hAnsi="Calibri" w:cs="Times New Roman"/>
          <w:lang w:eastAsia="en-CA"/>
        </w:rPr>
      </w:pPr>
      <w:r w:rsidRPr="00613CED">
        <w:rPr>
          <w:rFonts w:ascii="Arial Narrow" w:eastAsia="Times New Roman" w:hAnsi="Arial Narrow" w:cs="Arial Narrow"/>
          <w:color w:val="001F5F"/>
          <w:lang w:eastAsia="en-CA"/>
        </w:rPr>
        <w:t>Directions: Please write comments</w:t>
      </w:r>
      <w:r>
        <w:rPr>
          <w:rFonts w:ascii="Arial Narrow" w:eastAsia="Times New Roman" w:hAnsi="Arial Narrow" w:cs="Arial Narrow"/>
          <w:color w:val="001F5F"/>
          <w:lang w:eastAsia="en-CA"/>
        </w:rPr>
        <w:t>, one strength and one next step</w:t>
      </w:r>
      <w:r w:rsidR="00D41063">
        <w:rPr>
          <w:rFonts w:ascii="Arial Narrow" w:eastAsia="Times New Roman" w:hAnsi="Arial Narrow" w:cs="Arial Narrow"/>
          <w:color w:val="001F5F"/>
          <w:lang w:eastAsia="en-CA"/>
        </w:rPr>
        <w:t xml:space="preserve">, </w:t>
      </w:r>
      <w:r>
        <w:rPr>
          <w:rFonts w:ascii="Arial Narrow" w:eastAsia="Times New Roman" w:hAnsi="Arial Narrow" w:cs="Arial Narrow"/>
          <w:color w:val="001F5F"/>
          <w:lang w:eastAsia="en-CA"/>
        </w:rPr>
        <w:t>in the space provided</w:t>
      </w:r>
      <w:r w:rsidRPr="00613CED">
        <w:rPr>
          <w:rFonts w:ascii="Arial Narrow" w:eastAsia="Times New Roman" w:hAnsi="Arial Narrow" w:cs="Arial Narrow"/>
          <w:color w:val="001F5F"/>
          <w:lang w:eastAsia="en-CA"/>
        </w:rPr>
        <w:t>. These sheets will be returned to the</w:t>
      </w:r>
      <w:r>
        <w:rPr>
          <w:rFonts w:ascii="Arial Narrow" w:eastAsia="Times New Roman" w:hAnsi="Arial Narrow" w:cs="Arial Narrow"/>
          <w:color w:val="001F5F"/>
          <w:lang w:eastAsia="en-CA"/>
        </w:rPr>
        <w:t xml:space="preserve"> </w:t>
      </w:r>
      <w:r w:rsidRPr="00613CED">
        <w:rPr>
          <w:rFonts w:ascii="Arial Narrow" w:eastAsia="Times New Roman" w:hAnsi="Arial Narrow" w:cs="Arial Narrow"/>
          <w:color w:val="001F5F"/>
          <w:lang w:eastAsia="en-CA"/>
        </w:rPr>
        <w:t>students at the end of the tournament. When the round is over, please give your ballots to the moderator.</w:t>
      </w:r>
    </w:p>
    <w:p w14:paraId="489FE0E9" w14:textId="4123521D" w:rsidR="00613CED" w:rsidRPr="00613CED" w:rsidRDefault="00613CED" w:rsidP="00613CED">
      <w:pPr>
        <w:spacing w:before="257" w:after="0" w:line="288" w:lineRule="exact"/>
        <w:jc w:val="both"/>
        <w:rPr>
          <w:rFonts w:ascii="Calibri" w:eastAsia="Times New Roman" w:hAnsi="Calibri" w:cs="Times New Roman"/>
          <w:lang w:eastAsia="en-CA"/>
        </w:rPr>
      </w:pPr>
      <w:r w:rsidRPr="00613CED">
        <w:rPr>
          <w:rFonts w:ascii="Arial Narrow Bold" w:eastAsia="Times New Roman" w:hAnsi="Arial Narrow Bold" w:cs="Arial Narrow Bold"/>
          <w:color w:val="001F5F"/>
          <w:spacing w:val="1"/>
          <w:sz w:val="24"/>
          <w:szCs w:val="24"/>
          <w:lang w:eastAsia="en-CA"/>
        </w:rPr>
        <w:t>Contestant’s</w:t>
      </w:r>
      <w:r>
        <w:rPr>
          <w:rFonts w:ascii="Arial Narrow Bold" w:eastAsia="Times New Roman" w:hAnsi="Arial Narrow Bold" w:cs="Arial Narrow Bold"/>
          <w:color w:val="001F5F"/>
          <w:spacing w:val="1"/>
          <w:sz w:val="24"/>
          <w:szCs w:val="24"/>
          <w:lang w:eastAsia="en-CA"/>
        </w:rPr>
        <w:t xml:space="preserve"> </w:t>
      </w:r>
      <w:r w:rsidRPr="00613CED">
        <w:rPr>
          <w:rFonts w:ascii="Arial Narrow Bold" w:eastAsia="Times New Roman" w:hAnsi="Arial Narrow Bold" w:cs="Arial Narrow Bold"/>
          <w:color w:val="001F5F"/>
          <w:spacing w:val="1"/>
          <w:sz w:val="24"/>
          <w:szCs w:val="24"/>
          <w:lang w:eastAsia="en-CA"/>
        </w:rPr>
        <w:t>Name: _________________________Code: ________Room: ________ Round: ________</w:t>
      </w:r>
    </w:p>
    <w:p w14:paraId="77953007" w14:textId="51DC7A17" w:rsidR="00613CED" w:rsidRDefault="00613CED" w:rsidP="00613CED">
      <w:pPr>
        <w:spacing w:before="200" w:after="0" w:line="230" w:lineRule="exact"/>
        <w:jc w:val="center"/>
        <w:rPr>
          <w:rFonts w:ascii="Calibri" w:eastAsia="Times New Roman" w:hAnsi="Calibri" w:cs="Times New Roman"/>
          <w:lang w:eastAsia="en-CA"/>
        </w:rPr>
      </w:pPr>
      <w:r w:rsidRPr="00613CED">
        <w:rPr>
          <w:rFonts w:ascii="Arial Narrow Bold" w:eastAsia="Times New Roman" w:hAnsi="Arial Narrow Bold" w:cs="Arial Narrow Bold"/>
          <w:color w:val="001F5F"/>
          <w:sz w:val="20"/>
          <w:szCs w:val="20"/>
          <w:lang w:eastAsia="en-CA"/>
        </w:rPr>
        <w:t>SCORING GUIDELINES</w:t>
      </w:r>
    </w:p>
    <w:p w14:paraId="1244B49A" w14:textId="506BA2D0" w:rsidR="00613CED" w:rsidRPr="009A3F6F" w:rsidRDefault="00613CED" w:rsidP="00613CED">
      <w:pPr>
        <w:spacing w:before="200" w:after="0" w:line="230" w:lineRule="exact"/>
        <w:rPr>
          <w:rFonts w:ascii="Arial Narrow" w:eastAsia="Times New Roman" w:hAnsi="Arial Narrow" w:cs="Times New Roman"/>
          <w:color w:val="002060"/>
          <w:lang w:eastAsia="en-CA"/>
        </w:rPr>
      </w:pPr>
      <w:r w:rsidRPr="009A3F6F">
        <w:rPr>
          <w:rFonts w:ascii="Arial Narrow" w:eastAsia="Times New Roman" w:hAnsi="Arial Narrow" w:cs="Times New Roman"/>
          <w:color w:val="002060"/>
          <w:lang w:eastAsia="en-CA"/>
        </w:rPr>
        <w:tab/>
      </w:r>
      <w:r w:rsidR="009A3F6F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9A3F6F">
        <w:rPr>
          <w:rFonts w:ascii="Arial Narrow" w:eastAsia="Times New Roman" w:hAnsi="Arial Narrow" w:cs="Times New Roman"/>
          <w:color w:val="002060"/>
          <w:u w:val="single"/>
          <w:lang w:eastAsia="en-CA"/>
        </w:rPr>
        <w:t>70-75</w:t>
      </w:r>
      <w:r w:rsidRPr="009A3F6F">
        <w:rPr>
          <w:rFonts w:ascii="Arial Narrow" w:eastAsia="Times New Roman" w:hAnsi="Arial Narrow" w:cs="Times New Roman"/>
          <w:color w:val="002060"/>
          <w:lang w:eastAsia="en-CA"/>
        </w:rPr>
        <w:t xml:space="preserve"> </w:t>
      </w:r>
      <w:r w:rsidRPr="009A3F6F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9A3F6F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9A3F6F">
        <w:rPr>
          <w:rFonts w:ascii="Arial Narrow" w:eastAsia="Times New Roman" w:hAnsi="Arial Narrow" w:cs="Times New Roman"/>
          <w:color w:val="002060"/>
          <w:u w:val="single"/>
          <w:lang w:eastAsia="en-CA"/>
        </w:rPr>
        <w:t>76-70</w:t>
      </w:r>
      <w:r w:rsidRPr="009A3F6F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9A3F6F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9A3F6F">
        <w:rPr>
          <w:rFonts w:ascii="Arial Narrow" w:eastAsia="Times New Roman" w:hAnsi="Arial Narrow" w:cs="Times New Roman"/>
          <w:color w:val="002060"/>
          <w:u w:val="single"/>
          <w:lang w:eastAsia="en-CA"/>
        </w:rPr>
        <w:t>80-85</w:t>
      </w:r>
      <w:r w:rsidRPr="009A3F6F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9A3F6F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9A3F6F">
        <w:rPr>
          <w:rFonts w:ascii="Arial Narrow" w:eastAsia="Times New Roman" w:hAnsi="Arial Narrow" w:cs="Times New Roman"/>
          <w:color w:val="002060"/>
          <w:u w:val="single"/>
          <w:lang w:eastAsia="en-CA"/>
        </w:rPr>
        <w:t>86-89</w:t>
      </w:r>
      <w:r w:rsidRPr="009A3F6F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9A3F6F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9A3F6F">
        <w:rPr>
          <w:rFonts w:ascii="Arial Narrow" w:eastAsia="Times New Roman" w:hAnsi="Arial Narrow" w:cs="Times New Roman"/>
          <w:color w:val="002060"/>
          <w:u w:val="single"/>
          <w:lang w:eastAsia="en-CA"/>
        </w:rPr>
        <w:t>90-95</w:t>
      </w:r>
    </w:p>
    <w:p w14:paraId="6E010FBE" w14:textId="7BC36649" w:rsidR="00613CED" w:rsidRPr="00613CED" w:rsidRDefault="00613CED" w:rsidP="00613CED">
      <w:pPr>
        <w:spacing w:before="200" w:after="0" w:line="230" w:lineRule="exact"/>
        <w:rPr>
          <w:rFonts w:ascii="Calibri" w:eastAsia="Times New Roman" w:hAnsi="Calibri" w:cs="Times New Roman"/>
          <w:lang w:eastAsia="en-CA"/>
        </w:rPr>
      </w:pPr>
      <w:r w:rsidRPr="009A3F6F">
        <w:rPr>
          <w:rFonts w:ascii="Arial Narrow" w:eastAsia="Times New Roman" w:hAnsi="Arial Narrow" w:cs="Times New Roman"/>
          <w:color w:val="002060"/>
          <w:lang w:eastAsia="en-CA"/>
        </w:rPr>
        <w:tab/>
      </w:r>
      <w:r w:rsidR="009A3F6F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9A3F6F">
        <w:rPr>
          <w:rFonts w:ascii="Arial Narrow" w:eastAsia="Times New Roman" w:hAnsi="Arial Narrow" w:cs="Times New Roman"/>
          <w:color w:val="002060"/>
          <w:lang w:eastAsia="en-CA"/>
        </w:rPr>
        <w:t>Satisfactory</w:t>
      </w:r>
      <w:r w:rsidRPr="009A3F6F">
        <w:rPr>
          <w:rFonts w:ascii="Arial Narrow" w:eastAsia="Times New Roman" w:hAnsi="Arial Narrow" w:cs="Times New Roman"/>
          <w:color w:val="002060"/>
          <w:lang w:eastAsia="en-CA"/>
        </w:rPr>
        <w:tab/>
        <w:t>Average</w:t>
      </w:r>
      <w:r w:rsidRPr="009A3F6F">
        <w:rPr>
          <w:rFonts w:ascii="Arial Narrow" w:eastAsia="Times New Roman" w:hAnsi="Arial Narrow" w:cs="Times New Roman"/>
          <w:color w:val="002060"/>
          <w:lang w:eastAsia="en-CA"/>
        </w:rPr>
        <w:tab/>
      </w:r>
      <w:r w:rsidR="009A3F6F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9A3F6F">
        <w:rPr>
          <w:rFonts w:ascii="Arial Narrow" w:eastAsia="Times New Roman" w:hAnsi="Arial Narrow" w:cs="Times New Roman"/>
          <w:color w:val="002060"/>
          <w:lang w:eastAsia="en-CA"/>
        </w:rPr>
        <w:t>Good</w:t>
      </w:r>
      <w:r w:rsidRPr="009A3F6F">
        <w:rPr>
          <w:rFonts w:ascii="Arial Narrow" w:eastAsia="Times New Roman" w:hAnsi="Arial Narrow" w:cs="Times New Roman"/>
          <w:color w:val="002060"/>
          <w:lang w:eastAsia="en-CA"/>
        </w:rPr>
        <w:tab/>
      </w:r>
      <w:r w:rsidRPr="009A3F6F">
        <w:rPr>
          <w:rFonts w:ascii="Arial Narrow" w:eastAsia="Times New Roman" w:hAnsi="Arial Narrow" w:cs="Times New Roman"/>
          <w:color w:val="002060"/>
          <w:lang w:eastAsia="en-CA"/>
        </w:rPr>
        <w:tab/>
        <w:t xml:space="preserve">Very Good </w:t>
      </w:r>
      <w:r w:rsidRPr="009A3F6F">
        <w:rPr>
          <w:rFonts w:ascii="Arial Narrow" w:eastAsia="Times New Roman" w:hAnsi="Arial Narrow" w:cs="Times New Roman"/>
          <w:color w:val="002060"/>
          <w:lang w:eastAsia="en-CA"/>
        </w:rPr>
        <w:tab/>
        <w:t>Excellent</w:t>
      </w:r>
      <w:r>
        <w:rPr>
          <w:rFonts w:ascii="Calibri" w:eastAsia="Times New Roman" w:hAnsi="Calibri" w:cs="Times New Roman"/>
          <w:lang w:eastAsia="en-CA"/>
        </w:rPr>
        <w:tab/>
      </w:r>
    </w:p>
    <w:p w14:paraId="31607E8B" w14:textId="77777777" w:rsidR="00613CED" w:rsidRPr="00613CED" w:rsidRDefault="00613CED" w:rsidP="00613CED">
      <w:pPr>
        <w:spacing w:after="0" w:line="217" w:lineRule="exact"/>
        <w:ind w:left="2515"/>
        <w:rPr>
          <w:rFonts w:ascii="Calibri" w:eastAsia="Times New Roman" w:hAnsi="Calibri" w:cs="Times New Roman"/>
          <w:sz w:val="24"/>
          <w:szCs w:val="24"/>
          <w:lang w:eastAsia="en-CA"/>
        </w:rPr>
      </w:pPr>
    </w:p>
    <w:tbl>
      <w:tblPr>
        <w:tblW w:w="0" w:type="auto"/>
        <w:tblInd w:w="10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4"/>
        <w:gridCol w:w="1980"/>
      </w:tblGrid>
      <w:tr w:rsidR="00613CED" w:rsidRPr="00613CED" w14:paraId="315FD217" w14:textId="77777777" w:rsidTr="00613CED">
        <w:trPr>
          <w:trHeight w:hRule="exact" w:val="530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37A07" w14:textId="77777777" w:rsidR="00613CED" w:rsidRPr="00613CED" w:rsidRDefault="00613CED" w:rsidP="00613CED">
            <w:pPr>
              <w:spacing w:before="2" w:after="0" w:line="322" w:lineRule="exact"/>
              <w:ind w:left="112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 Bold" w:eastAsia="Times New Roman" w:hAnsi="Arial Narrow Bold" w:cs="Arial Narrow Bold"/>
                <w:color w:val="001F5F"/>
                <w:sz w:val="28"/>
                <w:szCs w:val="28"/>
                <w:lang w:eastAsia="en-CA"/>
              </w:rPr>
              <w:t>Category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D4F15" w14:textId="77777777" w:rsidR="00613CED" w:rsidRPr="00613CED" w:rsidRDefault="00613CED" w:rsidP="00613CED">
            <w:pPr>
              <w:spacing w:before="2" w:after="0" w:line="322" w:lineRule="exact"/>
              <w:ind w:left="1235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 Bold" w:eastAsia="Times New Roman" w:hAnsi="Arial Narrow Bold" w:cs="Arial Narrow Bold"/>
                <w:color w:val="001F5F"/>
                <w:sz w:val="28"/>
                <w:szCs w:val="28"/>
                <w:lang w:eastAsia="en-CA"/>
              </w:rPr>
              <w:t>Score</w:t>
            </w:r>
          </w:p>
        </w:tc>
      </w:tr>
      <w:tr w:rsidR="00613CED" w:rsidRPr="00613CED" w14:paraId="27741767" w14:textId="77777777" w:rsidTr="00613CED">
        <w:trPr>
          <w:trHeight w:hRule="exact" w:val="487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80C4" w14:textId="1F34361D" w:rsidR="00613CED" w:rsidRPr="00613CED" w:rsidRDefault="00103350" w:rsidP="00613CED">
            <w:pPr>
              <w:spacing w:before="5" w:after="0" w:line="276" w:lineRule="exact"/>
              <w:ind w:left="112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Quality of theme and ideas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7B2D4" w14:textId="1E80B776" w:rsidR="00613CED" w:rsidRPr="00613CED" w:rsidRDefault="00613CED" w:rsidP="00613CED">
            <w:pPr>
              <w:spacing w:before="5" w:after="0" w:line="276" w:lineRule="exact"/>
              <w:ind w:left="1600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/</w:t>
            </w:r>
            <w:r w:rsidR="00035237"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40</w:t>
            </w:r>
          </w:p>
        </w:tc>
      </w:tr>
      <w:tr w:rsidR="00613CED" w:rsidRPr="00613CED" w14:paraId="441FFA0D" w14:textId="77777777" w:rsidTr="00613CED">
        <w:trPr>
          <w:trHeight w:hRule="exact" w:val="484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A096" w14:textId="0A8876CA" w:rsidR="00613CED" w:rsidRPr="00613CED" w:rsidRDefault="00103350" w:rsidP="00613CED">
            <w:pPr>
              <w:spacing w:before="3" w:after="0" w:line="276" w:lineRule="exact"/>
              <w:ind w:left="112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Quality of entertainment and delivery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76FFB" w14:textId="7FC2721F" w:rsidR="00613CED" w:rsidRPr="00613CED" w:rsidRDefault="00613CED" w:rsidP="00613CED">
            <w:pPr>
              <w:spacing w:before="3" w:after="0" w:line="276" w:lineRule="exact"/>
              <w:ind w:left="1600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/</w:t>
            </w:r>
            <w:r w:rsidR="00035237"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4</w:t>
            </w:r>
            <w:r w:rsidRPr="00613CED"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0</w:t>
            </w:r>
          </w:p>
        </w:tc>
      </w:tr>
      <w:tr w:rsidR="00613CED" w:rsidRPr="00613CED" w14:paraId="0DA7AFB2" w14:textId="77777777" w:rsidTr="00613CED">
        <w:trPr>
          <w:trHeight w:hRule="exact" w:val="484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8A6F5" w14:textId="50F7CB2E" w:rsidR="00613CED" w:rsidRPr="00613CED" w:rsidRDefault="00103350" w:rsidP="00613CED">
            <w:pPr>
              <w:spacing w:before="3" w:after="0" w:line="276" w:lineRule="exact"/>
              <w:ind w:left="112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Adherence to format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9BD80" w14:textId="0DE48986" w:rsidR="00613CED" w:rsidRPr="00613CED" w:rsidRDefault="00613CED" w:rsidP="00613CED">
            <w:pPr>
              <w:spacing w:before="3" w:after="0" w:line="276" w:lineRule="exact"/>
              <w:ind w:left="1600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/</w:t>
            </w:r>
            <w:r w:rsidR="00035237"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10</w:t>
            </w:r>
          </w:p>
        </w:tc>
      </w:tr>
      <w:tr w:rsidR="00613CED" w:rsidRPr="00613CED" w14:paraId="1325C5EB" w14:textId="77777777" w:rsidTr="00EF1979">
        <w:trPr>
          <w:trHeight w:hRule="exact" w:val="734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BEB1F" w14:textId="3A3FA8DB" w:rsidR="00613CED" w:rsidRPr="00CD325C" w:rsidRDefault="00103350" w:rsidP="00613CED">
            <w:pPr>
              <w:spacing w:before="2" w:after="0" w:line="276" w:lineRule="exact"/>
              <w:ind w:left="112"/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</w:pPr>
            <w:r w:rsidRPr="00CD325C">
              <w:rPr>
                <w:rFonts w:ascii="Arial Narrow" w:eastAsia="Times New Roman" w:hAnsi="Arial Narrow" w:cs="Times New Roman"/>
                <w:color w:val="002060"/>
                <w:sz w:val="24"/>
                <w:szCs w:val="24"/>
                <w:lang w:eastAsia="en-CA"/>
              </w:rPr>
              <w:t>Organization and structure of speech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7EB96" w14:textId="1C3FE373" w:rsidR="00613CED" w:rsidRPr="00613CED" w:rsidRDefault="00613CED" w:rsidP="00613CED">
            <w:pPr>
              <w:spacing w:before="2" w:after="0" w:line="276" w:lineRule="exact"/>
              <w:ind w:left="1600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/</w:t>
            </w:r>
            <w:r w:rsidR="00035237">
              <w:rPr>
                <w:rFonts w:ascii="Arial Narrow" w:eastAsia="Times New Roman" w:hAnsi="Arial Narrow" w:cs="Arial Narrow"/>
                <w:color w:val="001F5F"/>
                <w:sz w:val="24"/>
                <w:szCs w:val="24"/>
                <w:lang w:eastAsia="en-CA"/>
              </w:rPr>
              <w:t>10</w:t>
            </w:r>
          </w:p>
        </w:tc>
      </w:tr>
      <w:tr w:rsidR="00613CED" w:rsidRPr="00613CED" w14:paraId="62CC377E" w14:textId="77777777" w:rsidTr="00613CED">
        <w:trPr>
          <w:trHeight w:hRule="exact" w:val="575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0D68C" w14:textId="77777777" w:rsidR="00613CED" w:rsidRPr="00613CED" w:rsidRDefault="00613CED" w:rsidP="00613CED">
            <w:pPr>
              <w:spacing w:before="2" w:after="0" w:line="367" w:lineRule="exact"/>
              <w:ind w:left="4491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 Bold" w:eastAsia="Times New Roman" w:hAnsi="Arial Narrow Bold" w:cs="Arial Narrow Bold"/>
                <w:color w:val="001F5F"/>
                <w:sz w:val="32"/>
                <w:szCs w:val="32"/>
                <w:lang w:eastAsia="en-CA"/>
              </w:rPr>
              <w:t>Total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38D9A" w14:textId="77777777" w:rsidR="00613CED" w:rsidRPr="00613CED" w:rsidRDefault="00613CED" w:rsidP="00613CED">
            <w:pPr>
              <w:spacing w:before="2" w:after="0" w:line="367" w:lineRule="exact"/>
              <w:ind w:left="1362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 Bold" w:eastAsia="Times New Roman" w:hAnsi="Arial Narrow Bold" w:cs="Arial Narrow Bold"/>
                <w:color w:val="001F5F"/>
                <w:sz w:val="32"/>
                <w:szCs w:val="32"/>
                <w:lang w:eastAsia="en-CA"/>
              </w:rPr>
              <w:t>/100</w:t>
            </w:r>
          </w:p>
        </w:tc>
      </w:tr>
      <w:tr w:rsidR="00613CED" w:rsidRPr="00613CED" w14:paraId="3789C139" w14:textId="77777777" w:rsidTr="00613CED">
        <w:trPr>
          <w:trHeight w:hRule="exact" w:val="1111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9C1DA" w14:textId="77777777" w:rsidR="00613CED" w:rsidRPr="00613CED" w:rsidRDefault="00613CED" w:rsidP="00613CED">
            <w:pPr>
              <w:spacing w:after="0" w:line="276" w:lineRule="exact"/>
              <w:ind w:left="3463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 Bold" w:eastAsia="Times New Roman" w:hAnsi="Arial Narrow Bold" w:cs="Arial Narrow Bold"/>
                <w:color w:val="001F5F"/>
                <w:sz w:val="24"/>
                <w:szCs w:val="24"/>
                <w:lang w:eastAsia="en-CA"/>
              </w:rPr>
              <w:t>Length of Speech</w:t>
            </w:r>
          </w:p>
          <w:p w14:paraId="0D0EA350" w14:textId="77777777" w:rsidR="00613CED" w:rsidRPr="00613CED" w:rsidRDefault="00613CED" w:rsidP="00613CED">
            <w:pPr>
              <w:spacing w:after="0" w:line="276" w:lineRule="exact"/>
              <w:ind w:left="1421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 Bold" w:eastAsia="Times New Roman" w:hAnsi="Arial Narrow Bold" w:cs="Arial Narrow Bold"/>
                <w:color w:val="001F5F"/>
                <w:sz w:val="24"/>
                <w:szCs w:val="24"/>
                <w:lang w:eastAsia="en-CA"/>
              </w:rPr>
              <w:t>(Judges: Do not deduct time penalties):</w:t>
            </w:r>
          </w:p>
          <w:p w14:paraId="059BE2BF" w14:textId="1CF1349F" w:rsidR="00613CED" w:rsidRPr="00613CED" w:rsidRDefault="00613CED" w:rsidP="00613CED">
            <w:pPr>
              <w:spacing w:before="201" w:after="0" w:line="367" w:lineRule="exact"/>
              <w:ind w:left="2854"/>
              <w:rPr>
                <w:rFonts w:ascii="Calibri" w:eastAsia="Times New Roman" w:hAnsi="Calibri" w:cs="Times New Roman"/>
                <w:lang w:eastAsia="en-CA"/>
              </w:rPr>
            </w:pPr>
            <w:r w:rsidRPr="00613CED">
              <w:rPr>
                <w:rFonts w:ascii="Arial Narrow Bold" w:eastAsia="Times New Roman" w:hAnsi="Arial Narrow Bold" w:cs="Arial Narrow Bold"/>
                <w:color w:val="001F5F"/>
                <w:sz w:val="24"/>
                <w:szCs w:val="24"/>
                <w:lang w:eastAsia="en-CA"/>
              </w:rPr>
              <w:t xml:space="preserve">Min: </w:t>
            </w:r>
            <w:r w:rsidR="006C1C28">
              <w:rPr>
                <w:rFonts w:ascii="Arial Narrow Bold" w:eastAsia="Times New Roman" w:hAnsi="Arial Narrow Bold" w:cs="Arial Narrow Bold"/>
                <w:color w:val="001F5F"/>
                <w:sz w:val="24"/>
                <w:szCs w:val="24"/>
                <w:lang w:eastAsia="en-CA"/>
              </w:rPr>
              <w:t xml:space="preserve">5 </w:t>
            </w:r>
            <w:r w:rsidRPr="00613CED">
              <w:rPr>
                <w:rFonts w:ascii="Arial Narrow Bold" w:eastAsia="Times New Roman" w:hAnsi="Arial Narrow Bold" w:cs="Arial Narrow Bold"/>
                <w:color w:val="001F5F"/>
                <w:sz w:val="24"/>
                <w:szCs w:val="24"/>
                <w:lang w:eastAsia="en-CA"/>
              </w:rPr>
              <w:t xml:space="preserve">min     Max: </w:t>
            </w:r>
            <w:r w:rsidR="00035237">
              <w:rPr>
                <w:rFonts w:ascii="Arial Narrow Bold" w:eastAsia="Times New Roman" w:hAnsi="Arial Narrow Bold" w:cs="Arial Narrow Bold"/>
                <w:color w:val="001F5F"/>
                <w:sz w:val="24"/>
                <w:szCs w:val="24"/>
                <w:lang w:eastAsia="en-CA"/>
              </w:rPr>
              <w:t>7</w:t>
            </w:r>
            <w:r w:rsidRPr="00613CED">
              <w:rPr>
                <w:rFonts w:ascii="Arial Narrow Bold" w:eastAsia="Times New Roman" w:hAnsi="Arial Narrow Bold" w:cs="Arial Narrow Bold"/>
                <w:color w:val="001F5F"/>
                <w:sz w:val="24"/>
                <w:szCs w:val="24"/>
                <w:lang w:eastAsia="en-CA"/>
              </w:rPr>
              <w:t xml:space="preserve"> min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7315" w14:textId="77777777" w:rsidR="00613CED" w:rsidRPr="00613CED" w:rsidRDefault="00613CED" w:rsidP="00613CED">
            <w:pPr>
              <w:spacing w:after="200" w:line="276" w:lineRule="auto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</w:tbl>
    <w:p w14:paraId="3AC68452" w14:textId="77777777" w:rsidR="00613CED" w:rsidRPr="00613CED" w:rsidRDefault="00613CED" w:rsidP="00613CED">
      <w:pPr>
        <w:spacing w:after="0" w:line="253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CCF04BE" w14:textId="77777777" w:rsidR="00613CED" w:rsidRPr="00613CED" w:rsidRDefault="00613CED" w:rsidP="00613CED">
      <w:pPr>
        <w:spacing w:after="0" w:line="253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5CF5EDC0" w14:textId="39DF50CB" w:rsidR="00613CED" w:rsidRPr="00613CED" w:rsidRDefault="00613CED" w:rsidP="00613CED">
      <w:pPr>
        <w:spacing w:before="135" w:after="0" w:line="253" w:lineRule="exact"/>
        <w:rPr>
          <w:rFonts w:ascii="Calibri" w:eastAsia="Times New Roman" w:hAnsi="Calibri" w:cs="Times New Roman"/>
          <w:lang w:eastAsia="en-CA"/>
        </w:rPr>
      </w:pPr>
      <w:r w:rsidRPr="00613CED">
        <w:rPr>
          <w:rFonts w:ascii="Arial Narrow" w:eastAsia="Times New Roman" w:hAnsi="Arial Narrow" w:cs="Arial Narrow"/>
          <w:color w:val="001F5F"/>
          <w:lang w:eastAsia="en-CA"/>
        </w:rPr>
        <w:t>Note: If the sum of the categories does</w:t>
      </w:r>
      <w:r>
        <w:rPr>
          <w:rFonts w:ascii="Arial Narrow" w:eastAsia="Times New Roman" w:hAnsi="Arial Narrow" w:cs="Arial Narrow"/>
          <w:color w:val="001F5F"/>
          <w:lang w:eastAsia="en-CA"/>
        </w:rPr>
        <w:t xml:space="preserve"> not</w:t>
      </w:r>
      <w:r w:rsidRPr="00613CED">
        <w:rPr>
          <w:rFonts w:ascii="Arial Narrow" w:eastAsia="Times New Roman" w:hAnsi="Arial Narrow" w:cs="Arial Narrow"/>
          <w:color w:val="001F5F"/>
          <w:lang w:eastAsia="en-CA"/>
        </w:rPr>
        <w:t xml:space="preserve"> equal the total score, we will assume that we should use the overall total.</w:t>
      </w:r>
    </w:p>
    <w:p w14:paraId="61AEBAFC" w14:textId="77777777" w:rsidR="00613CED" w:rsidRPr="00613CED" w:rsidRDefault="00613CED" w:rsidP="00613CED">
      <w:pPr>
        <w:spacing w:after="0" w:line="230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7484665" w14:textId="77777777" w:rsidR="00613CED" w:rsidRPr="00613CED" w:rsidRDefault="00613CED" w:rsidP="00613CED">
      <w:pPr>
        <w:spacing w:before="16" w:after="0" w:line="230" w:lineRule="exact"/>
        <w:rPr>
          <w:rFonts w:ascii="Calibri" w:eastAsia="Times New Roman" w:hAnsi="Calibri" w:cs="Times New Roman"/>
          <w:lang w:eastAsia="en-CA"/>
        </w:rPr>
      </w:pPr>
      <w:r w:rsidRPr="00613CED">
        <w:rPr>
          <w:rFonts w:ascii="Arial Narrow Bold" w:eastAsia="Times New Roman" w:hAnsi="Arial Narrow Bold" w:cs="Arial Narrow Bold"/>
          <w:color w:val="001F5F"/>
          <w:sz w:val="20"/>
          <w:szCs w:val="20"/>
          <w:lang w:eastAsia="en-CA"/>
        </w:rPr>
        <w:t>Comments:</w:t>
      </w:r>
    </w:p>
    <w:p w14:paraId="7AC132EE" w14:textId="77777777" w:rsidR="00613CED" w:rsidRPr="00613CED" w:rsidRDefault="00613CED" w:rsidP="00613CED">
      <w:pPr>
        <w:spacing w:after="0" w:line="230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60CBD509" w14:textId="77777777" w:rsidR="00613CED" w:rsidRPr="00613CED" w:rsidRDefault="00613CED" w:rsidP="00613CED">
      <w:pPr>
        <w:spacing w:after="0" w:line="230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6B8AEC9" w14:textId="77777777" w:rsidR="00613CED" w:rsidRPr="00613CED" w:rsidRDefault="00613CED" w:rsidP="00613CED">
      <w:pPr>
        <w:spacing w:after="0" w:line="230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761619CD" w14:textId="77777777" w:rsidR="00613CED" w:rsidRPr="00613CED" w:rsidRDefault="00613CED" w:rsidP="00613CED">
      <w:pPr>
        <w:spacing w:after="0" w:line="230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8E8C3EF" w14:textId="77777777" w:rsidR="00613CED" w:rsidRPr="00613CED" w:rsidRDefault="00613CED" w:rsidP="00613CED">
      <w:pPr>
        <w:spacing w:after="0" w:line="230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24B18869" w14:textId="77777777" w:rsidR="00613CED" w:rsidRPr="00613CED" w:rsidRDefault="00613CED" w:rsidP="00613CED">
      <w:pPr>
        <w:spacing w:after="0" w:line="230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49CADCCA" w14:textId="77777777" w:rsidR="00613CED" w:rsidRPr="00613CED" w:rsidRDefault="00613CED" w:rsidP="00613CED">
      <w:pPr>
        <w:spacing w:after="0" w:line="230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6851784" w14:textId="77777777" w:rsidR="00613CED" w:rsidRPr="00613CED" w:rsidRDefault="00613CED" w:rsidP="00613CED">
      <w:pPr>
        <w:spacing w:after="0" w:line="230" w:lineRule="exact"/>
        <w:ind w:left="108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14:paraId="08BCD021" w14:textId="66EE1419" w:rsidR="00EF1F52" w:rsidRDefault="00613CED" w:rsidP="00613CED">
      <w:pPr>
        <w:tabs>
          <w:tab w:val="left" w:pos="1800"/>
          <w:tab w:val="left" w:pos="6841"/>
        </w:tabs>
        <w:spacing w:before="129" w:after="0" w:line="230" w:lineRule="exact"/>
        <w:rPr>
          <w:rFonts w:ascii="Calibri" w:eastAsia="Times New Roman" w:hAnsi="Calibri" w:cs="Times New Roman"/>
          <w:lang w:eastAsia="en-CA"/>
        </w:rPr>
      </w:pPr>
      <w:r w:rsidRPr="00613CED">
        <w:rPr>
          <w:rFonts w:ascii="Arial Narrow Bold" w:eastAsia="Times New Roman" w:hAnsi="Arial Narrow Bold" w:cs="Arial Narrow Bold"/>
          <w:color w:val="001F5F"/>
          <w:sz w:val="20"/>
          <w:szCs w:val="20"/>
          <w:lang w:eastAsia="en-CA"/>
        </w:rPr>
        <w:t>Judge:</w:t>
      </w:r>
      <w:r>
        <w:rPr>
          <w:rFonts w:ascii="Arial Narrow Bold" w:eastAsia="Times New Roman" w:hAnsi="Arial Narrow Bold" w:cs="Arial Narrow Bold"/>
          <w:color w:val="001F5F"/>
          <w:sz w:val="20"/>
          <w:szCs w:val="20"/>
          <w:lang w:eastAsia="en-CA"/>
        </w:rPr>
        <w:t xml:space="preserve"> </w:t>
      </w:r>
      <w:r w:rsidRPr="00613CED">
        <w:rPr>
          <w:rFonts w:ascii="Arial Narrow Bold" w:eastAsia="Times New Roman" w:hAnsi="Arial Narrow Bold" w:cs="Arial Narrow Bold"/>
          <w:color w:val="001F5F"/>
          <w:sz w:val="20"/>
          <w:szCs w:val="20"/>
          <w:lang w:eastAsia="en-CA"/>
        </w:rPr>
        <w:t>________________________________________</w:t>
      </w:r>
      <w:r>
        <w:rPr>
          <w:rFonts w:ascii="Arial Narrow Bold" w:eastAsia="Times New Roman" w:hAnsi="Arial Narrow Bold" w:cs="Arial Narrow Bold"/>
          <w:color w:val="001F5F"/>
          <w:sz w:val="20"/>
          <w:szCs w:val="20"/>
          <w:lang w:eastAsia="en-CA"/>
        </w:rPr>
        <w:t xml:space="preserve"> </w:t>
      </w:r>
      <w:r w:rsidRPr="00613CED">
        <w:rPr>
          <w:rFonts w:ascii="Arial Narrow Bold" w:eastAsia="Times New Roman" w:hAnsi="Arial Narrow Bold" w:cs="Arial Narrow Bold"/>
          <w:color w:val="001F5F"/>
          <w:sz w:val="20"/>
          <w:szCs w:val="20"/>
          <w:lang w:eastAsia="en-CA"/>
        </w:rPr>
        <w:t>Number of Judges in the Room: ________________</w:t>
      </w:r>
    </w:p>
    <w:p w14:paraId="51B293DB" w14:textId="77777777" w:rsidR="00B2297A" w:rsidRDefault="00B2297A" w:rsidP="00EF1979">
      <w:pPr>
        <w:spacing w:before="156" w:after="0" w:line="276" w:lineRule="exact"/>
        <w:rPr>
          <w:rFonts w:ascii="Calibri" w:eastAsia="Times New Roman" w:hAnsi="Calibri" w:cs="Times New Roman"/>
          <w:lang w:eastAsia="en-CA"/>
        </w:rPr>
      </w:pPr>
    </w:p>
    <w:p w14:paraId="6DEDE0E7" w14:textId="77777777" w:rsidR="00B2297A" w:rsidRDefault="00B2297A" w:rsidP="00EF1979">
      <w:pPr>
        <w:spacing w:before="156" w:after="0" w:line="276" w:lineRule="exact"/>
        <w:rPr>
          <w:rFonts w:ascii="Calibri" w:eastAsia="Times New Roman" w:hAnsi="Calibri" w:cs="Times New Roman"/>
          <w:lang w:eastAsia="en-CA"/>
        </w:rPr>
      </w:pPr>
    </w:p>
    <w:p w14:paraId="56C99796" w14:textId="1EA7FBB5" w:rsidR="00986662" w:rsidRPr="00986662" w:rsidRDefault="00991F67" w:rsidP="00986662">
      <w:pPr>
        <w:spacing w:before="156" w:after="0" w:line="276" w:lineRule="exact"/>
        <w:rPr>
          <w:rFonts w:ascii="Calibri" w:eastAsia="Times New Roman" w:hAnsi="Calibri" w:cs="Times New Roman"/>
          <w:lang w:eastAsia="en-CA"/>
        </w:rPr>
      </w:pPr>
      <w:r>
        <w:rPr>
          <w:rFonts w:ascii="Arial Narrow Bold" w:eastAsia="Times New Roman" w:hAnsi="Arial Narrow Bold" w:cs="Arial Narrow Bold"/>
          <w:color w:val="001F5F"/>
          <w:sz w:val="24"/>
          <w:szCs w:val="24"/>
          <w:lang w:eastAsia="en-CA"/>
        </w:rPr>
        <w:lastRenderedPageBreak/>
        <w:t>AFTER-DINNER SPEAKING</w:t>
      </w:r>
    </w:p>
    <w:p w14:paraId="58E16DC3" w14:textId="3EBCE7B9" w:rsidR="00986662" w:rsidRPr="00986662" w:rsidRDefault="00986662" w:rsidP="00986662">
      <w:pPr>
        <w:spacing w:before="1" w:after="0" w:line="280" w:lineRule="exact"/>
        <w:rPr>
          <w:rFonts w:ascii="Calibri" w:eastAsia="Times New Roman" w:hAnsi="Calibri" w:cs="Times New Roman"/>
          <w:lang w:eastAsia="en-CA"/>
        </w:rPr>
      </w:pPr>
      <w:r w:rsidRPr="00986662">
        <w:rPr>
          <w:rFonts w:ascii="Arial Narrow Bold" w:eastAsia="Times New Roman" w:hAnsi="Arial Narrow Bold" w:cs="Arial Narrow Bold"/>
          <w:color w:val="001F5F"/>
          <w:sz w:val="24"/>
          <w:szCs w:val="24"/>
          <w:u w:val="single"/>
          <w:lang w:eastAsia="en-CA"/>
        </w:rPr>
        <w:t>_____________________________________________________________________________________</w:t>
      </w:r>
    </w:p>
    <w:p w14:paraId="0D324E01" w14:textId="77777777" w:rsidR="0056488A" w:rsidRPr="00CD325C" w:rsidRDefault="00991F67" w:rsidP="00986662">
      <w:pPr>
        <w:spacing w:before="204" w:after="0" w:line="276" w:lineRule="exact"/>
        <w:rPr>
          <w:rFonts w:ascii="Arial Narrow" w:hAnsi="Arial Narrow"/>
          <w:color w:val="002060"/>
          <w:sz w:val="24"/>
          <w:szCs w:val="24"/>
        </w:rPr>
      </w:pPr>
      <w:r w:rsidRPr="00CD325C">
        <w:rPr>
          <w:rFonts w:ascii="Arial Narrow" w:hAnsi="Arial Narrow"/>
          <w:color w:val="002060"/>
          <w:sz w:val="24"/>
          <w:szCs w:val="24"/>
        </w:rPr>
        <w:t xml:space="preserve">An after-dinner speech will be the kind of speech that is given after a formal dinner to an audience who has a common interest or share some aspect(s) of identity, employment or character (e.g. the left-handed society or the dental association). </w:t>
      </w:r>
    </w:p>
    <w:p w14:paraId="0911DD8F" w14:textId="77777777" w:rsidR="0056488A" w:rsidRPr="00CD325C" w:rsidRDefault="00991F67" w:rsidP="00986662">
      <w:pPr>
        <w:spacing w:before="204" w:after="0" w:line="276" w:lineRule="exact"/>
        <w:rPr>
          <w:rFonts w:ascii="Arial Narrow" w:hAnsi="Arial Narrow"/>
          <w:color w:val="002060"/>
          <w:sz w:val="24"/>
          <w:szCs w:val="24"/>
        </w:rPr>
      </w:pPr>
      <w:r w:rsidRPr="00CD325C">
        <w:rPr>
          <w:rFonts w:ascii="Arial Narrow" w:hAnsi="Arial Narrow"/>
          <w:color w:val="002060"/>
          <w:sz w:val="24"/>
          <w:szCs w:val="24"/>
        </w:rPr>
        <w:t xml:space="preserve">This category includes the kind of speech given at a convention, e.g. by the Chairman or sales manager of a firm or specialised group, reviewing the practices, policies or employees of that firm or group. </w:t>
      </w:r>
    </w:p>
    <w:p w14:paraId="377C4195" w14:textId="77777777" w:rsidR="0056488A" w:rsidRPr="00CD325C" w:rsidRDefault="00991F67" w:rsidP="00986662">
      <w:pPr>
        <w:spacing w:before="204" w:after="0" w:line="276" w:lineRule="exact"/>
        <w:rPr>
          <w:rFonts w:ascii="Arial Narrow" w:hAnsi="Arial Narrow"/>
          <w:color w:val="002060"/>
          <w:sz w:val="24"/>
          <w:szCs w:val="24"/>
        </w:rPr>
      </w:pPr>
      <w:r w:rsidRPr="00CD325C">
        <w:rPr>
          <w:rFonts w:ascii="Arial Narrow" w:hAnsi="Arial Narrow"/>
          <w:color w:val="002060"/>
          <w:sz w:val="24"/>
          <w:szCs w:val="24"/>
        </w:rPr>
        <w:t xml:space="preserve">The speaker must address an imaginary audience of his/her own choosing. He/she must deliver some new and relevant insights to them in a way designed to inform and entertain. </w:t>
      </w:r>
    </w:p>
    <w:p w14:paraId="7C41919B" w14:textId="77777777" w:rsidR="0056488A" w:rsidRPr="00CD325C" w:rsidRDefault="00991F67" w:rsidP="00986662">
      <w:pPr>
        <w:spacing w:before="204" w:after="0" w:line="276" w:lineRule="exact"/>
        <w:rPr>
          <w:rFonts w:ascii="Arial Narrow" w:hAnsi="Arial Narrow"/>
          <w:color w:val="002060"/>
          <w:sz w:val="24"/>
          <w:szCs w:val="24"/>
        </w:rPr>
      </w:pPr>
      <w:r w:rsidRPr="00CD325C">
        <w:rPr>
          <w:rFonts w:ascii="Arial Narrow" w:hAnsi="Arial Narrow"/>
          <w:color w:val="002060"/>
          <w:sz w:val="24"/>
          <w:szCs w:val="24"/>
        </w:rPr>
        <w:t xml:space="preserve">An after-dinner speech must not be just a stand-up comedy routine. </w:t>
      </w:r>
    </w:p>
    <w:p w14:paraId="7DCC6593" w14:textId="77777777" w:rsidR="0056488A" w:rsidRPr="00CD325C" w:rsidRDefault="00991F67" w:rsidP="00986662">
      <w:pPr>
        <w:spacing w:before="204" w:after="0" w:line="276" w:lineRule="exact"/>
        <w:rPr>
          <w:rFonts w:ascii="Arial Narrow" w:hAnsi="Arial Narrow"/>
          <w:color w:val="002060"/>
          <w:sz w:val="24"/>
          <w:szCs w:val="24"/>
        </w:rPr>
      </w:pPr>
      <w:r w:rsidRPr="00CD325C">
        <w:rPr>
          <w:rFonts w:ascii="Arial Narrow" w:hAnsi="Arial Narrow"/>
          <w:color w:val="002060"/>
          <w:sz w:val="24"/>
          <w:szCs w:val="24"/>
        </w:rPr>
        <w:t xml:space="preserve">Although not necessarily human, both speaker and audience must be credibly capable of communication through speech: i.e. they may be vampires or aliens, for example, but they may not be animals. The only exception to this rule is that the speaker and/or audience may be animals if they are derived from books, films or plays/musicals in which they already have the power of speech - e.g. characters from ‘Animal Farm’. </w:t>
      </w:r>
    </w:p>
    <w:p w14:paraId="3DBC7ED6" w14:textId="77777777" w:rsidR="00E77FF3" w:rsidRPr="00CD325C" w:rsidRDefault="00991F67" w:rsidP="00986662">
      <w:pPr>
        <w:spacing w:before="204" w:after="0" w:line="276" w:lineRule="exact"/>
        <w:rPr>
          <w:rFonts w:ascii="Arial Narrow" w:hAnsi="Arial Narrow"/>
          <w:color w:val="002060"/>
          <w:sz w:val="24"/>
          <w:szCs w:val="24"/>
        </w:rPr>
      </w:pPr>
      <w:r w:rsidRPr="00CD325C">
        <w:rPr>
          <w:rFonts w:ascii="Arial Narrow" w:hAnsi="Arial Narrow"/>
          <w:color w:val="002060"/>
          <w:sz w:val="24"/>
          <w:szCs w:val="24"/>
        </w:rPr>
        <w:t xml:space="preserve">No props may be used. </w:t>
      </w:r>
    </w:p>
    <w:p w14:paraId="45F479FD" w14:textId="77777777" w:rsidR="00E77FF3" w:rsidRPr="00CD325C" w:rsidRDefault="00991F67" w:rsidP="00986662">
      <w:pPr>
        <w:spacing w:before="204" w:after="0" w:line="276" w:lineRule="exact"/>
        <w:rPr>
          <w:rFonts w:ascii="Arial Narrow" w:hAnsi="Arial Narrow"/>
          <w:color w:val="002060"/>
          <w:sz w:val="24"/>
          <w:szCs w:val="24"/>
        </w:rPr>
      </w:pPr>
      <w:r w:rsidRPr="00CD325C">
        <w:rPr>
          <w:rFonts w:ascii="Arial Narrow" w:hAnsi="Arial Narrow"/>
          <w:color w:val="002060"/>
          <w:sz w:val="24"/>
          <w:szCs w:val="24"/>
        </w:rPr>
        <w:t xml:space="preserve">The speaker may ask the chairman to announce who is being addressed immediately before he/she delivers the speech. In that case, a brief and suitable form of words must be provided. Otherwise the speaker will identify the audience in the opening lines of the speech. </w:t>
      </w:r>
    </w:p>
    <w:p w14:paraId="342B2E13" w14:textId="77777777" w:rsidR="00E77FF3" w:rsidRPr="00CD325C" w:rsidRDefault="00991F67" w:rsidP="00986662">
      <w:pPr>
        <w:spacing w:before="204" w:after="0" w:line="276" w:lineRule="exact"/>
        <w:rPr>
          <w:rFonts w:ascii="Arial Narrow" w:hAnsi="Arial Narrow"/>
          <w:color w:val="002060"/>
          <w:sz w:val="24"/>
          <w:szCs w:val="24"/>
        </w:rPr>
      </w:pPr>
      <w:r w:rsidRPr="00CD325C">
        <w:rPr>
          <w:rFonts w:ascii="Arial Narrow" w:hAnsi="Arial Narrow"/>
          <w:color w:val="002060"/>
          <w:sz w:val="24"/>
          <w:szCs w:val="24"/>
        </w:rPr>
        <w:t xml:space="preserve">Notes must be limited to both sides of one 3 x 5 inch </w:t>
      </w:r>
      <w:proofErr w:type="gramStart"/>
      <w:r w:rsidRPr="00CD325C">
        <w:rPr>
          <w:rFonts w:ascii="Arial Narrow" w:hAnsi="Arial Narrow"/>
          <w:color w:val="002060"/>
          <w:sz w:val="24"/>
          <w:szCs w:val="24"/>
        </w:rPr>
        <w:t>card, and</w:t>
      </w:r>
      <w:proofErr w:type="gramEnd"/>
      <w:r w:rsidRPr="00CD325C">
        <w:rPr>
          <w:rFonts w:ascii="Arial Narrow" w:hAnsi="Arial Narrow"/>
          <w:color w:val="002060"/>
          <w:sz w:val="24"/>
          <w:szCs w:val="24"/>
        </w:rPr>
        <w:t xml:space="preserve"> should be used as little as possible. </w:t>
      </w:r>
    </w:p>
    <w:p w14:paraId="69F8974B" w14:textId="77777777" w:rsidR="00E77FF3" w:rsidRPr="00CD325C" w:rsidRDefault="00991F67" w:rsidP="00986662">
      <w:pPr>
        <w:spacing w:before="204" w:after="0" w:line="276" w:lineRule="exact"/>
        <w:rPr>
          <w:rFonts w:ascii="Arial Narrow" w:hAnsi="Arial Narrow"/>
          <w:color w:val="002060"/>
          <w:sz w:val="24"/>
          <w:szCs w:val="24"/>
        </w:rPr>
      </w:pPr>
      <w:r w:rsidRPr="00CD325C">
        <w:rPr>
          <w:rFonts w:ascii="Arial Narrow" w:hAnsi="Arial Narrow"/>
          <w:color w:val="002060"/>
          <w:sz w:val="24"/>
          <w:szCs w:val="24"/>
        </w:rPr>
        <w:t xml:space="preserve">Each competitor must speak for 6 minutes, with a grace period of 1 minute on either side. There will be a time penalty of 2 points for speeches which are up to 30 seconds under 5 minutes or up to 30 seconds over 7 minutes. There will be a time penalty of 10 points for speeches under 4 minutes and 30 seconds or over 7 minutes and 30 seconds. </w:t>
      </w:r>
    </w:p>
    <w:p w14:paraId="7C11C750" w14:textId="77935389" w:rsidR="00EF1979" w:rsidRPr="00CD325C" w:rsidRDefault="00991F67" w:rsidP="00986662">
      <w:pPr>
        <w:spacing w:before="204" w:after="0" w:line="276" w:lineRule="exact"/>
        <w:rPr>
          <w:rFonts w:ascii="Arial Narrow" w:hAnsi="Arial Narrow"/>
          <w:color w:val="002060"/>
          <w:sz w:val="24"/>
          <w:szCs w:val="24"/>
        </w:rPr>
      </w:pPr>
      <w:r w:rsidRPr="00CD325C">
        <w:rPr>
          <w:rFonts w:ascii="Arial Narrow" w:hAnsi="Arial Narrow"/>
          <w:color w:val="002060"/>
          <w:sz w:val="24"/>
          <w:szCs w:val="24"/>
        </w:rPr>
        <w:t>Salutation is optional if the chairman has identified the audience before the speech begins.</w:t>
      </w:r>
    </w:p>
    <w:p w14:paraId="7CFE4D3C" w14:textId="4BA3DFB2" w:rsidR="00613CED" w:rsidRPr="00CD325C" w:rsidRDefault="00613CED" w:rsidP="00613CED">
      <w:pPr>
        <w:spacing w:before="16" w:after="0" w:line="240" w:lineRule="auto"/>
        <w:ind w:right="1295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CD325C">
        <w:rPr>
          <w:rFonts w:ascii="Arial Narrow" w:eastAsia="Times New Roman" w:hAnsi="Arial Narrow" w:cs="Arial Narrow"/>
          <w:color w:val="001F5F"/>
          <w:sz w:val="24"/>
          <w:szCs w:val="24"/>
          <w:lang w:eastAsia="en-CA"/>
        </w:rPr>
        <w:t>.</w:t>
      </w:r>
    </w:p>
    <w:p w14:paraId="5F63DA3F" w14:textId="77777777" w:rsidR="00613CED" w:rsidRPr="00613CED" w:rsidRDefault="00613CED" w:rsidP="00613CED">
      <w:pPr>
        <w:spacing w:line="240" w:lineRule="auto"/>
        <w:contextualSpacing/>
        <w:rPr>
          <w:rFonts w:ascii="Calibri" w:eastAsia="Times New Roman" w:hAnsi="Calibri" w:cs="Times New Roman"/>
          <w:lang w:eastAsia="en-CA"/>
        </w:rPr>
      </w:pPr>
    </w:p>
    <w:sectPr w:rsidR="00613CED" w:rsidRPr="00613C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ED"/>
    <w:rsid w:val="00035237"/>
    <w:rsid w:val="00103350"/>
    <w:rsid w:val="001E2178"/>
    <w:rsid w:val="0056488A"/>
    <w:rsid w:val="00613CED"/>
    <w:rsid w:val="006C1C28"/>
    <w:rsid w:val="0077170D"/>
    <w:rsid w:val="00986662"/>
    <w:rsid w:val="00991F67"/>
    <w:rsid w:val="009A3F6F"/>
    <w:rsid w:val="00AA42D1"/>
    <w:rsid w:val="00B2297A"/>
    <w:rsid w:val="00CD325C"/>
    <w:rsid w:val="00D41063"/>
    <w:rsid w:val="00E77FF3"/>
    <w:rsid w:val="00EF1979"/>
    <w:rsid w:val="00E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2C5C"/>
  <w15:chartTrackingRefBased/>
  <w15:docId w15:val="{F7FEC43D-7AC9-4F0B-ACBD-82F791F8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SALLY-MASTROMONACO</dc:creator>
  <cp:keywords/>
  <dc:description/>
  <cp:lastModifiedBy>CHIARA-BITONDO</cp:lastModifiedBy>
  <cp:revision>9</cp:revision>
  <dcterms:created xsi:type="dcterms:W3CDTF">2020-12-10T20:33:00Z</dcterms:created>
  <dcterms:modified xsi:type="dcterms:W3CDTF">2020-12-10T20:40:00Z</dcterms:modified>
</cp:coreProperties>
</file>